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852" w:rsidRPr="00FA0852" w:rsidRDefault="00FA0852" w:rsidP="00FA0852">
      <w:pPr>
        <w:pStyle w:val="a4"/>
        <w:ind w:left="-567"/>
        <w:jc w:val="left"/>
        <w:rPr>
          <w:rFonts w:ascii="Arial" w:hAnsi="Arial" w:cs="Arial"/>
          <w:b w:val="0"/>
          <w:i w:val="0"/>
        </w:rPr>
      </w:pPr>
      <w:r w:rsidRPr="00FA0852">
        <w:rPr>
          <w:rFonts w:ascii="Arial" w:hAnsi="Arial" w:cs="Arial"/>
          <w:b w:val="0"/>
          <w:bCs w:val="0"/>
          <w:i w:val="0"/>
          <w:iCs w:val="0"/>
          <w:lang w:eastAsia="ru-RU"/>
        </w:rPr>
        <w:t xml:space="preserve">                                            </w:t>
      </w:r>
      <w:r w:rsidRPr="00FA0852">
        <w:rPr>
          <w:rFonts w:ascii="Arial" w:hAnsi="Arial" w:cs="Arial"/>
          <w:b w:val="0"/>
          <w:i w:val="0"/>
        </w:rPr>
        <w:t>Сведения об опубликовании</w:t>
      </w:r>
    </w:p>
    <w:p w:rsidR="00FA0852" w:rsidRPr="00FA0852" w:rsidRDefault="00FA0852" w:rsidP="00FA0852">
      <w:pPr>
        <w:ind w:left="-567"/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      Постановление </w:t>
      </w:r>
      <w:r>
        <w:rPr>
          <w:rFonts w:ascii="Arial" w:hAnsi="Arial" w:cs="Arial"/>
        </w:rPr>
        <w:t>главы администрации</w:t>
      </w:r>
      <w:r w:rsidRPr="00FA0852">
        <w:rPr>
          <w:rFonts w:ascii="Arial" w:hAnsi="Arial" w:cs="Arial"/>
        </w:rPr>
        <w:t xml:space="preserve"> Табулгинского сельсовета Чистоозерного района Новосибирской области от 22.04.2016г. № 17 </w:t>
      </w:r>
    </w:p>
    <w:tbl>
      <w:tblPr>
        <w:tblW w:w="5000" w:type="pct"/>
        <w:jc w:val="center"/>
        <w:tblLook w:val="01E0"/>
      </w:tblPr>
      <w:tblGrid>
        <w:gridCol w:w="9571"/>
      </w:tblGrid>
      <w:tr w:rsidR="00FA0852" w:rsidRPr="00FA0852" w:rsidTr="006E4580">
        <w:trPr>
          <w:trHeight w:val="302"/>
          <w:jc w:val="center"/>
        </w:trPr>
        <w:tc>
          <w:tcPr>
            <w:tcW w:w="5000" w:type="pct"/>
            <w:hideMark/>
          </w:tcPr>
          <w:p w:rsidR="00FA0852" w:rsidRPr="00FA0852" w:rsidRDefault="00FA0852" w:rsidP="00FA0852">
            <w:pPr>
              <w:spacing w:line="276" w:lineRule="auto"/>
              <w:ind w:left="-567"/>
              <w:jc w:val="center"/>
              <w:rPr>
                <w:rFonts w:ascii="Arial" w:hAnsi="Arial" w:cs="Arial"/>
                <w:lang w:eastAsia="en-US"/>
              </w:rPr>
            </w:pPr>
            <w:r w:rsidRPr="00FA0852">
              <w:rPr>
                <w:rFonts w:ascii="Arial" w:hAnsi="Arial" w:cs="Arial"/>
                <w:lang w:eastAsia="en-US"/>
              </w:rPr>
              <w:t xml:space="preserve">«О создании патрульно-маневренных и маневренных групп </w:t>
            </w:r>
          </w:p>
        </w:tc>
      </w:tr>
    </w:tbl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                               на территории Табулгинского сельсовета </w:t>
      </w: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                          Чистоозерного района  Новосибирской области», </w:t>
      </w:r>
    </w:p>
    <w:p w:rsidR="00FA0852" w:rsidRPr="00FA0852" w:rsidRDefault="00FA0852" w:rsidP="00FA0852">
      <w:pPr>
        <w:ind w:left="-567"/>
        <w:rPr>
          <w:rFonts w:ascii="Arial" w:hAnsi="Arial" w:cs="Arial"/>
          <w:i/>
        </w:rPr>
      </w:pPr>
      <w:r w:rsidRPr="00FA0852">
        <w:rPr>
          <w:rFonts w:ascii="Arial" w:hAnsi="Arial" w:cs="Arial"/>
        </w:rPr>
        <w:t xml:space="preserve">опубликовано в местной газете «Муниципальные вести» от 08.06.2016 года № 78. </w:t>
      </w: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>ГЛАВА АДМИНИСТРАЦИИ</w:t>
      </w: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>ТАБУЛГИНСКОГО СЕЛЬСОВЕТА</w:t>
      </w: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>ЧИСТООЗЕРНОГО РАЙОНА</w:t>
      </w: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>НОВОСИБИРСКОЙ ОБЛАСТИ</w:t>
      </w: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П О С Т А Н О В Л Е Н И Е    </w:t>
      </w: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</w:t>
      </w:r>
      <w:r w:rsidRPr="00FA0852">
        <w:rPr>
          <w:rFonts w:ascii="Arial" w:hAnsi="Arial" w:cs="Arial"/>
        </w:rPr>
        <w:t>от 22.04.2016г.</w:t>
      </w:r>
      <w:r>
        <w:rPr>
          <w:rFonts w:ascii="Arial" w:hAnsi="Arial" w:cs="Arial"/>
        </w:rPr>
        <w:t xml:space="preserve">                    № 17</w:t>
      </w: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</w:p>
    <w:tbl>
      <w:tblPr>
        <w:tblW w:w="5000" w:type="pct"/>
        <w:jc w:val="center"/>
        <w:tblLook w:val="01E0"/>
      </w:tblPr>
      <w:tblGrid>
        <w:gridCol w:w="9571"/>
      </w:tblGrid>
      <w:tr w:rsidR="00FA0852" w:rsidRPr="00FA0852" w:rsidTr="00FA0852">
        <w:trPr>
          <w:trHeight w:val="302"/>
          <w:jc w:val="center"/>
        </w:trPr>
        <w:tc>
          <w:tcPr>
            <w:tcW w:w="5000" w:type="pct"/>
            <w:hideMark/>
          </w:tcPr>
          <w:p w:rsidR="00FA0852" w:rsidRPr="00FA0852" w:rsidRDefault="00FA0852" w:rsidP="00FA0852">
            <w:pPr>
              <w:spacing w:line="276" w:lineRule="auto"/>
              <w:ind w:left="-567"/>
              <w:jc w:val="center"/>
              <w:rPr>
                <w:rFonts w:ascii="Arial" w:hAnsi="Arial" w:cs="Arial"/>
                <w:lang w:eastAsia="en-US"/>
              </w:rPr>
            </w:pPr>
            <w:r w:rsidRPr="00FA0852">
              <w:rPr>
                <w:rFonts w:ascii="Arial" w:hAnsi="Arial" w:cs="Arial"/>
                <w:lang w:eastAsia="en-US"/>
              </w:rPr>
              <w:t xml:space="preserve">О создании патрульно-маневренных и маневренных групп </w:t>
            </w:r>
          </w:p>
        </w:tc>
      </w:tr>
    </w:tbl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  <w:b/>
        </w:rPr>
        <w:t xml:space="preserve">                               </w:t>
      </w:r>
      <w:r w:rsidRPr="00FA0852">
        <w:rPr>
          <w:rFonts w:ascii="Arial" w:hAnsi="Arial" w:cs="Arial"/>
        </w:rPr>
        <w:t xml:space="preserve">на территории Табулгинского сельсовета </w:t>
      </w: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                          Чистоозерного района  Новосибирской области </w:t>
      </w: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pStyle w:val="1"/>
        <w:tabs>
          <w:tab w:val="left" w:pos="720"/>
        </w:tabs>
        <w:suppressAutoHyphens/>
        <w:ind w:left="-567"/>
        <w:jc w:val="both"/>
        <w:rPr>
          <w:rFonts w:ascii="Arial" w:hAnsi="Arial" w:cs="Arial"/>
          <w:sz w:val="24"/>
          <w:szCs w:val="24"/>
        </w:rPr>
      </w:pPr>
      <w:r w:rsidRPr="00FA0852">
        <w:rPr>
          <w:rFonts w:ascii="Arial" w:hAnsi="Arial" w:cs="Arial"/>
          <w:color w:val="000000"/>
          <w:spacing w:val="-8"/>
          <w:sz w:val="24"/>
          <w:szCs w:val="24"/>
        </w:rPr>
        <w:t xml:space="preserve"> В целях повышения эффективности работы органов управления и сил территориальной подсистемы РСЧС Чистоозерного района по выявлению, предупреждению и ликвидации очагов природных пожаров на ранней стадии их развития, а также проведения профилактической работы среди населения по недопущению сжигания растительности в период действия весенне-летнего пожароопасного периода 2016 года</w:t>
      </w:r>
      <w:r w:rsidRPr="00FA0852">
        <w:rPr>
          <w:rFonts w:ascii="Arial" w:hAnsi="Arial" w:cs="Arial"/>
          <w:sz w:val="24"/>
          <w:szCs w:val="24"/>
        </w:rPr>
        <w:t xml:space="preserve"> </w:t>
      </w:r>
    </w:p>
    <w:p w:rsidR="00FA0852" w:rsidRPr="00FA0852" w:rsidRDefault="00FA0852" w:rsidP="00FA0852">
      <w:pPr>
        <w:pStyle w:val="1"/>
        <w:tabs>
          <w:tab w:val="left" w:pos="720"/>
        </w:tabs>
        <w:suppressAutoHyphens/>
        <w:ind w:left="-567"/>
        <w:jc w:val="both"/>
        <w:rPr>
          <w:rFonts w:ascii="Arial" w:hAnsi="Arial" w:cs="Arial"/>
          <w:sz w:val="24"/>
          <w:szCs w:val="24"/>
        </w:rPr>
      </w:pPr>
      <w:r w:rsidRPr="00FA0852">
        <w:rPr>
          <w:rFonts w:ascii="Arial" w:hAnsi="Arial" w:cs="Arial"/>
          <w:b/>
          <w:sz w:val="24"/>
          <w:szCs w:val="24"/>
        </w:rPr>
        <w:t>п о с т а н о в л я ю:</w:t>
      </w:r>
      <w:r w:rsidRPr="00FA0852">
        <w:rPr>
          <w:rFonts w:ascii="Arial" w:hAnsi="Arial" w:cs="Arial"/>
          <w:sz w:val="24"/>
          <w:szCs w:val="24"/>
        </w:rPr>
        <w:t xml:space="preserve">  </w:t>
      </w: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numPr>
          <w:ilvl w:val="0"/>
          <w:numId w:val="1"/>
        </w:numPr>
        <w:tabs>
          <w:tab w:val="left" w:pos="0"/>
        </w:tabs>
        <w:ind w:left="-567"/>
        <w:jc w:val="both"/>
        <w:rPr>
          <w:rFonts w:ascii="Arial" w:hAnsi="Arial" w:cs="Arial"/>
        </w:rPr>
      </w:pPr>
      <w:r w:rsidRPr="00FA0852">
        <w:rPr>
          <w:rFonts w:ascii="Arial" w:hAnsi="Arial" w:cs="Arial"/>
        </w:rPr>
        <w:t>Создать на территории Табулгинского МО патрульно-маневренную группу (Приложение №1).</w:t>
      </w:r>
    </w:p>
    <w:p w:rsidR="00FA0852" w:rsidRPr="00FA0852" w:rsidRDefault="00FA0852" w:rsidP="00FA0852">
      <w:pPr>
        <w:tabs>
          <w:tab w:val="left" w:pos="0"/>
        </w:tabs>
        <w:ind w:left="-567"/>
        <w:jc w:val="both"/>
        <w:rPr>
          <w:rFonts w:ascii="Arial" w:hAnsi="Arial" w:cs="Arial"/>
        </w:rPr>
      </w:pPr>
    </w:p>
    <w:p w:rsidR="00FA0852" w:rsidRPr="00FA0852" w:rsidRDefault="00FA0852" w:rsidP="00FA0852">
      <w:pPr>
        <w:numPr>
          <w:ilvl w:val="0"/>
          <w:numId w:val="1"/>
        </w:numPr>
        <w:tabs>
          <w:tab w:val="left" w:pos="0"/>
        </w:tabs>
        <w:ind w:left="-567"/>
        <w:jc w:val="both"/>
        <w:rPr>
          <w:rFonts w:ascii="Arial" w:hAnsi="Arial" w:cs="Arial"/>
        </w:rPr>
      </w:pPr>
      <w:r w:rsidRPr="00FA0852">
        <w:rPr>
          <w:rFonts w:ascii="Arial" w:hAnsi="Arial" w:cs="Arial"/>
        </w:rPr>
        <w:t>Организовать работу патрульно-маневренной группы по недопущению возникновения загораний, своевременному их выявлению, а также принятию незамедлительных мер по их локализации.</w:t>
      </w:r>
    </w:p>
    <w:p w:rsidR="00FA0852" w:rsidRPr="00FA0852" w:rsidRDefault="00FA0852" w:rsidP="00FA0852">
      <w:pPr>
        <w:ind w:left="-567"/>
        <w:rPr>
          <w:rFonts w:ascii="Arial" w:hAnsi="Arial" w:cs="Arial"/>
        </w:rPr>
      </w:pPr>
    </w:p>
    <w:p w:rsidR="00FA0852" w:rsidRPr="00FA0852" w:rsidRDefault="00FA0852" w:rsidP="00FA0852">
      <w:pPr>
        <w:numPr>
          <w:ilvl w:val="0"/>
          <w:numId w:val="1"/>
        </w:numPr>
        <w:tabs>
          <w:tab w:val="left" w:pos="0"/>
        </w:tabs>
        <w:ind w:left="-567"/>
        <w:jc w:val="both"/>
        <w:rPr>
          <w:rFonts w:ascii="Arial" w:hAnsi="Arial" w:cs="Arial"/>
        </w:rPr>
      </w:pPr>
      <w:r w:rsidRPr="00FA0852">
        <w:rPr>
          <w:rFonts w:ascii="Arial" w:hAnsi="Arial" w:cs="Arial"/>
        </w:rPr>
        <w:t>Утвердить план мероприятий, направленных на недопущение перехода природных пожаров на населенные пункты и объекты экономики (Приложение №2).</w:t>
      </w:r>
    </w:p>
    <w:p w:rsidR="00FA0852" w:rsidRPr="00FA0852" w:rsidRDefault="00FA0852" w:rsidP="00FA0852">
      <w:pPr>
        <w:tabs>
          <w:tab w:val="left" w:pos="0"/>
        </w:tabs>
        <w:ind w:left="-567"/>
        <w:jc w:val="both"/>
        <w:rPr>
          <w:rFonts w:ascii="Arial" w:hAnsi="Arial" w:cs="Arial"/>
        </w:rPr>
      </w:pPr>
    </w:p>
    <w:p w:rsidR="00FA0852" w:rsidRPr="00FA0852" w:rsidRDefault="00FA0852" w:rsidP="00FA0852">
      <w:pPr>
        <w:numPr>
          <w:ilvl w:val="0"/>
          <w:numId w:val="1"/>
        </w:numPr>
        <w:tabs>
          <w:tab w:val="left" w:pos="0"/>
        </w:tabs>
        <w:ind w:left="-567"/>
        <w:jc w:val="both"/>
        <w:rPr>
          <w:rFonts w:ascii="Arial" w:hAnsi="Arial" w:cs="Arial"/>
        </w:rPr>
      </w:pPr>
      <w:r w:rsidRPr="00FA0852">
        <w:rPr>
          <w:rFonts w:ascii="Arial" w:hAnsi="Arial" w:cs="Arial"/>
        </w:rPr>
        <w:t>Данное постановление с приложениями 1,2 опубликовать в газете «Муниципальные вести».</w:t>
      </w:r>
    </w:p>
    <w:p w:rsidR="00FA0852" w:rsidRPr="00FA0852" w:rsidRDefault="00FA0852" w:rsidP="00FA0852">
      <w:pPr>
        <w:tabs>
          <w:tab w:val="left" w:pos="0"/>
        </w:tabs>
        <w:ind w:left="-567"/>
        <w:jc w:val="both"/>
        <w:rPr>
          <w:rFonts w:ascii="Arial" w:hAnsi="Arial" w:cs="Arial"/>
        </w:rPr>
      </w:pPr>
    </w:p>
    <w:p w:rsidR="00FA0852" w:rsidRPr="00FA0852" w:rsidRDefault="00FA0852" w:rsidP="00FA0852">
      <w:pPr>
        <w:numPr>
          <w:ilvl w:val="0"/>
          <w:numId w:val="1"/>
        </w:numPr>
        <w:tabs>
          <w:tab w:val="left" w:pos="0"/>
        </w:tabs>
        <w:ind w:left="-567"/>
        <w:jc w:val="both"/>
        <w:rPr>
          <w:rFonts w:ascii="Arial" w:hAnsi="Arial" w:cs="Arial"/>
        </w:rPr>
      </w:pPr>
      <w:r w:rsidRPr="00FA0852">
        <w:rPr>
          <w:rFonts w:ascii="Arial" w:hAnsi="Arial" w:cs="Arial"/>
        </w:rPr>
        <w:t>Контроль за исполнением настоящего постановления оставляю за собой.</w:t>
      </w: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                                                                                        </w:t>
      </w:r>
    </w:p>
    <w:p w:rsid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A0852">
        <w:rPr>
          <w:rFonts w:ascii="Arial" w:hAnsi="Arial" w:cs="Arial"/>
        </w:rPr>
        <w:t>Глава администрации                                                     П.П.Тилипенко</w:t>
      </w:r>
    </w:p>
    <w:p w:rsid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</w:tabs>
        <w:ind w:left="-567"/>
        <w:rPr>
          <w:rFonts w:ascii="Arial" w:hAnsi="Arial" w:cs="Arial"/>
        </w:rPr>
      </w:pPr>
      <w:r>
        <w:rPr>
          <w:rFonts w:ascii="Arial" w:hAnsi="Arial" w:cs="Arial"/>
        </w:rPr>
        <w:t>Кузнецова Л.П.</w:t>
      </w:r>
      <w:r>
        <w:rPr>
          <w:rFonts w:ascii="Arial" w:hAnsi="Arial" w:cs="Arial"/>
        </w:rPr>
        <w:br/>
        <w:t>93-766</w:t>
      </w:r>
    </w:p>
    <w:p w:rsidR="00FA0852" w:rsidRPr="00FA0852" w:rsidRDefault="00FA0852" w:rsidP="00FA0852">
      <w:pPr>
        <w:tabs>
          <w:tab w:val="left" w:pos="0"/>
          <w:tab w:val="left" w:pos="6320"/>
        </w:tabs>
        <w:ind w:left="-567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  <w:tab w:val="left" w:pos="6320"/>
        </w:tabs>
        <w:ind w:left="-567"/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Приложение № 1</w:t>
      </w: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УТВЕРЖДЕНО:</w:t>
      </w: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Постановлением главы</w:t>
      </w:r>
    </w:p>
    <w:p w:rsidR="00FA0852" w:rsidRPr="00FA0852" w:rsidRDefault="00FA0852" w:rsidP="00FA0852">
      <w:pPr>
        <w:tabs>
          <w:tab w:val="left" w:pos="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Администрации Табулгинского с\с</w:t>
      </w:r>
    </w:p>
    <w:p w:rsidR="00FA0852" w:rsidRPr="00FA0852" w:rsidRDefault="00FA0852" w:rsidP="00FA0852">
      <w:pPr>
        <w:tabs>
          <w:tab w:val="left" w:pos="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 П.П.Тилипенко</w:t>
      </w: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от 22.04.2016 г. № 17</w:t>
      </w:r>
    </w:p>
    <w:p w:rsidR="00FA0852" w:rsidRPr="00FA0852" w:rsidRDefault="00FA0852" w:rsidP="00FA0852">
      <w:pPr>
        <w:tabs>
          <w:tab w:val="left" w:pos="574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>СОСТАВ</w:t>
      </w:r>
      <w:r w:rsidRPr="00FA0852">
        <w:rPr>
          <w:rFonts w:ascii="Arial" w:hAnsi="Arial" w:cs="Arial"/>
        </w:rPr>
        <w:br/>
        <w:t>патрульно-маневренной группы</w:t>
      </w:r>
      <w:r w:rsidRPr="00FA0852">
        <w:rPr>
          <w:rFonts w:ascii="Arial" w:hAnsi="Arial" w:cs="Arial"/>
        </w:rPr>
        <w:br/>
        <w:t xml:space="preserve"> на территории Табулгинского МО</w:t>
      </w:r>
    </w:p>
    <w:p w:rsidR="00FA0852" w:rsidRPr="00FA0852" w:rsidRDefault="00FA0852" w:rsidP="00FA0852">
      <w:pPr>
        <w:tabs>
          <w:tab w:val="left" w:pos="5745"/>
        </w:tabs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1.Тилипенко П.П. – начальник патрульно-маневренной группы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2.Холманский О.И. – водитель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3.Столяренко П.П. - член группы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4. Чернышов С.А. - член группы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5. Кошубара В.В. - член группы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6. Соловьев Г.Н. - член группы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7. Худинша С.В. - член группы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8. Лузкарев А.В. - член группы</w:t>
      </w:r>
    </w:p>
    <w:p w:rsidR="00FA0852" w:rsidRPr="00FA0852" w:rsidRDefault="00FA0852" w:rsidP="00FA0852">
      <w:pPr>
        <w:tabs>
          <w:tab w:val="left" w:pos="-567"/>
        </w:tabs>
        <w:ind w:left="-567"/>
        <w:rPr>
          <w:rFonts w:ascii="Arial" w:hAnsi="Arial" w:cs="Arial"/>
        </w:rPr>
      </w:pPr>
      <w:r w:rsidRPr="00FA0852">
        <w:rPr>
          <w:rFonts w:ascii="Arial" w:hAnsi="Arial" w:cs="Arial"/>
        </w:rPr>
        <w:t>9. Ухарев С.В. - член группы</w:t>
      </w:r>
    </w:p>
    <w:p w:rsidR="00FA0852" w:rsidRPr="00FA0852" w:rsidRDefault="00FA0852" w:rsidP="00FA0852">
      <w:pPr>
        <w:tabs>
          <w:tab w:val="left" w:pos="5745"/>
        </w:tabs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jc w:val="center"/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45"/>
        </w:tabs>
        <w:jc w:val="center"/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00"/>
        </w:tabs>
        <w:rPr>
          <w:rFonts w:ascii="Arial" w:hAnsi="Arial" w:cs="Arial"/>
        </w:rPr>
      </w:pPr>
    </w:p>
    <w:p w:rsidR="00FA0852" w:rsidRDefault="00FA0852" w:rsidP="00FA0852">
      <w:pPr>
        <w:tabs>
          <w:tab w:val="left" w:pos="5700"/>
        </w:tabs>
        <w:rPr>
          <w:rFonts w:ascii="Arial" w:hAnsi="Arial" w:cs="Arial"/>
        </w:rPr>
      </w:pPr>
    </w:p>
    <w:p w:rsidR="00FA0852" w:rsidRDefault="00FA0852" w:rsidP="00FA0852">
      <w:pPr>
        <w:tabs>
          <w:tab w:val="left" w:pos="5700"/>
        </w:tabs>
        <w:rPr>
          <w:rFonts w:ascii="Arial" w:hAnsi="Arial" w:cs="Arial"/>
        </w:rPr>
      </w:pPr>
    </w:p>
    <w:p w:rsidR="00FA0852" w:rsidRDefault="00FA0852" w:rsidP="00FA0852">
      <w:pPr>
        <w:tabs>
          <w:tab w:val="left" w:pos="5700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5700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lastRenderedPageBreak/>
        <w:tab/>
        <w:t>Приложение № 2</w:t>
      </w: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УТВЕРЖДЕНО:</w:t>
      </w: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Постановлением главы</w:t>
      </w:r>
    </w:p>
    <w:p w:rsidR="00FA0852" w:rsidRPr="00FA0852" w:rsidRDefault="00FA0852" w:rsidP="00FA0852">
      <w:pPr>
        <w:tabs>
          <w:tab w:val="left" w:pos="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Администрации Табулгинского с\с</w:t>
      </w:r>
    </w:p>
    <w:p w:rsidR="00FA0852" w:rsidRPr="00FA0852" w:rsidRDefault="00FA0852" w:rsidP="00FA0852">
      <w:pPr>
        <w:tabs>
          <w:tab w:val="left" w:pos="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 xml:space="preserve"> П.П.Тилипенко</w:t>
      </w:r>
    </w:p>
    <w:p w:rsidR="00FA0852" w:rsidRPr="00FA0852" w:rsidRDefault="00FA0852" w:rsidP="00FA0852">
      <w:pPr>
        <w:tabs>
          <w:tab w:val="left" w:pos="0"/>
          <w:tab w:val="left" w:pos="6320"/>
        </w:tabs>
        <w:jc w:val="right"/>
        <w:rPr>
          <w:rFonts w:ascii="Arial" w:hAnsi="Arial" w:cs="Arial"/>
        </w:rPr>
      </w:pPr>
      <w:r w:rsidRPr="00FA0852">
        <w:rPr>
          <w:rFonts w:ascii="Arial" w:hAnsi="Arial" w:cs="Arial"/>
        </w:rPr>
        <w:t>от 22.04.2016 г. № 17</w:t>
      </w:r>
    </w:p>
    <w:p w:rsidR="00FA0852" w:rsidRPr="00FA0852" w:rsidRDefault="00FA0852" w:rsidP="00FA0852">
      <w:pPr>
        <w:tabs>
          <w:tab w:val="left" w:pos="616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6165"/>
        </w:tabs>
        <w:rPr>
          <w:rFonts w:ascii="Arial" w:hAnsi="Arial" w:cs="Arial"/>
        </w:rPr>
      </w:pPr>
    </w:p>
    <w:p w:rsidR="00FA0852" w:rsidRPr="00FA0852" w:rsidRDefault="00FA0852" w:rsidP="00FA0852">
      <w:pPr>
        <w:jc w:val="center"/>
        <w:rPr>
          <w:rFonts w:ascii="Arial" w:hAnsi="Arial" w:cs="Arial"/>
          <w:b/>
        </w:rPr>
      </w:pPr>
      <w:r w:rsidRPr="00FA0852">
        <w:rPr>
          <w:rFonts w:ascii="Arial" w:hAnsi="Arial" w:cs="Arial"/>
          <w:b/>
        </w:rPr>
        <w:t>ПЛАН</w:t>
      </w:r>
    </w:p>
    <w:p w:rsidR="00FA0852" w:rsidRPr="00FA0852" w:rsidRDefault="00FA0852" w:rsidP="00FA0852">
      <w:pPr>
        <w:jc w:val="center"/>
        <w:rPr>
          <w:rFonts w:ascii="Arial" w:hAnsi="Arial" w:cs="Arial"/>
        </w:rPr>
      </w:pPr>
      <w:r w:rsidRPr="00FA0852">
        <w:rPr>
          <w:rFonts w:ascii="Arial" w:hAnsi="Arial" w:cs="Arial"/>
        </w:rPr>
        <w:t>мероприятий, направленных на недопущение перехода</w:t>
      </w:r>
      <w:r w:rsidRPr="00FA0852">
        <w:rPr>
          <w:rFonts w:ascii="Arial" w:hAnsi="Arial" w:cs="Arial"/>
        </w:rPr>
        <w:br/>
        <w:t>природных пожаров на населенные пункты и объекты экономики</w:t>
      </w:r>
      <w:r w:rsidRPr="00FA0852">
        <w:rPr>
          <w:rFonts w:ascii="Arial" w:hAnsi="Arial" w:cs="Arial"/>
        </w:rPr>
        <w:br/>
        <w:t>на территории Табулгинского МО на 2016 год</w:t>
      </w:r>
    </w:p>
    <w:p w:rsidR="00FA0852" w:rsidRPr="00FA0852" w:rsidRDefault="00FA0852" w:rsidP="00FA0852">
      <w:pPr>
        <w:tabs>
          <w:tab w:val="left" w:pos="6165"/>
        </w:tabs>
        <w:rPr>
          <w:rFonts w:ascii="Arial" w:hAnsi="Arial" w:cs="Arial"/>
        </w:rPr>
      </w:pPr>
    </w:p>
    <w:p w:rsidR="00FA0852" w:rsidRPr="00FA0852" w:rsidRDefault="00FA0852" w:rsidP="00FA0852">
      <w:pPr>
        <w:tabs>
          <w:tab w:val="left" w:pos="6165"/>
        </w:tabs>
        <w:ind w:left="-567"/>
        <w:rPr>
          <w:rFonts w:ascii="Arial" w:hAnsi="Arial" w:cs="Arial"/>
        </w:rPr>
      </w:pPr>
    </w:p>
    <w:tbl>
      <w:tblPr>
        <w:tblStyle w:val="a3"/>
        <w:tblW w:w="10314" w:type="dxa"/>
        <w:tblInd w:w="-567" w:type="dxa"/>
        <w:tblLook w:val="04A0"/>
      </w:tblPr>
      <w:tblGrid>
        <w:gridCol w:w="959"/>
        <w:gridCol w:w="4961"/>
        <w:gridCol w:w="2268"/>
        <w:gridCol w:w="2126"/>
      </w:tblGrid>
      <w:tr w:rsidR="00FA0852" w:rsidRPr="00FA0852" w:rsidTr="00FA085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Наименование мероприятий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Дата выполнения</w:t>
            </w:r>
          </w:p>
        </w:tc>
      </w:tr>
      <w:tr w:rsidR="00FA0852" w:rsidRPr="00FA0852" w:rsidTr="00FA085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Составить списки населённых пунктов, подверженных угрозе перехода природных пожаров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заместитель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главы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администрации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Л.П.Кузнецова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до 25.04.2016</w:t>
            </w:r>
          </w:p>
        </w:tc>
      </w:tr>
      <w:tr w:rsidR="00FA0852" w:rsidRPr="00FA0852" w:rsidTr="00FA085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Осуществление контроля за выполнением противопожарных мероприятий в полосах отвода вдоль автомобильных и железных дорог, зон линий электропередачи и связи, трансформаторных подстанций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глава администрации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П.П.Тилипенко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в течение пожароопасного сезона</w:t>
            </w:r>
          </w:p>
        </w:tc>
      </w:tr>
      <w:tr w:rsidR="00FA0852" w:rsidRPr="00FA0852" w:rsidTr="00FA085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Проведение проверки источников наружного противопожарного водоснабжения, приведение их в исправное состояние, оборудование водонапорных башен и водозаборных скважин устройствами для заправки водой пожарной техники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глава администрации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П.П.Тилипенко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до 01.05.2016</w:t>
            </w:r>
          </w:p>
        </w:tc>
      </w:tr>
      <w:tr w:rsidR="00FA0852" w:rsidRPr="00FA0852" w:rsidTr="00FA085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Осуществление контроля за выполнением противопожарных мероприятий сельскохозяйственными предприятиями (организациями), КФХ на сельскохозяйственных угодьях, граничащих с населёнными пунктами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глава администрации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П.П.Тилипенко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в течение пожароопасного сезона</w:t>
            </w:r>
          </w:p>
        </w:tc>
      </w:tr>
      <w:tr w:rsidR="00FA0852" w:rsidRPr="00FA0852" w:rsidTr="00FA085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Контроль за планированием и проведением выжигания сухой травянистой растительности, для обеспечения пожарной безопасности населённых пунктов и объектов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глава администрации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П.П.Тилипенко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в течение пожароопасного сезона</w:t>
            </w:r>
          </w:p>
        </w:tc>
      </w:tr>
      <w:tr w:rsidR="00FA0852" w:rsidRPr="00FA0852" w:rsidTr="00FA085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Провести опашку населенных пунктов, подверженных переходу природных пожаров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глава администрации</w:t>
            </w: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П.П.Тилипенко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852" w:rsidRPr="00FA0852" w:rsidRDefault="00FA0852">
            <w:pPr>
              <w:tabs>
                <w:tab w:val="left" w:pos="6165"/>
              </w:tabs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852">
              <w:rPr>
                <w:rFonts w:ascii="Arial" w:hAnsi="Arial" w:cs="Arial"/>
                <w:sz w:val="24"/>
                <w:szCs w:val="24"/>
                <w:lang w:eastAsia="en-US"/>
              </w:rPr>
              <w:t>до 01.05.2016</w:t>
            </w:r>
          </w:p>
        </w:tc>
      </w:tr>
    </w:tbl>
    <w:p w:rsidR="00FA0852" w:rsidRPr="00FA0852" w:rsidRDefault="00FA0852" w:rsidP="00FA0852">
      <w:pPr>
        <w:tabs>
          <w:tab w:val="left" w:pos="6165"/>
        </w:tabs>
        <w:rPr>
          <w:rFonts w:ascii="Arial" w:hAnsi="Arial" w:cs="Arial"/>
        </w:rPr>
      </w:pPr>
    </w:p>
    <w:p w:rsidR="00092F5E" w:rsidRPr="00FA0852" w:rsidRDefault="00092F5E">
      <w:pPr>
        <w:rPr>
          <w:rFonts w:ascii="Arial" w:hAnsi="Arial" w:cs="Arial"/>
        </w:rPr>
      </w:pPr>
    </w:p>
    <w:sectPr w:rsidR="00092F5E" w:rsidRPr="00FA0852" w:rsidSect="00FA085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E3F" w:rsidRDefault="00FF6E3F" w:rsidP="00FA0852">
      <w:r>
        <w:separator/>
      </w:r>
    </w:p>
  </w:endnote>
  <w:endnote w:type="continuationSeparator" w:id="1">
    <w:p w:rsidR="00FF6E3F" w:rsidRDefault="00FF6E3F" w:rsidP="00FA0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E3F" w:rsidRDefault="00FF6E3F" w:rsidP="00FA0852">
      <w:r>
        <w:separator/>
      </w:r>
    </w:p>
  </w:footnote>
  <w:footnote w:type="continuationSeparator" w:id="1">
    <w:p w:rsidR="00FF6E3F" w:rsidRDefault="00FF6E3F" w:rsidP="00FA0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A601B"/>
    <w:multiLevelType w:val="hybridMultilevel"/>
    <w:tmpl w:val="62DAAE34"/>
    <w:lvl w:ilvl="0" w:tplc="062AF826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852"/>
    <w:rsid w:val="00006B05"/>
    <w:rsid w:val="00016CAE"/>
    <w:rsid w:val="00027C19"/>
    <w:rsid w:val="00092F5E"/>
    <w:rsid w:val="000E4C1E"/>
    <w:rsid w:val="00151DF4"/>
    <w:rsid w:val="002340AF"/>
    <w:rsid w:val="00234303"/>
    <w:rsid w:val="002B2BB7"/>
    <w:rsid w:val="003E619D"/>
    <w:rsid w:val="0044759D"/>
    <w:rsid w:val="004730A0"/>
    <w:rsid w:val="00480B29"/>
    <w:rsid w:val="004A2C08"/>
    <w:rsid w:val="004B6584"/>
    <w:rsid w:val="004E0A66"/>
    <w:rsid w:val="004E14B1"/>
    <w:rsid w:val="005161F1"/>
    <w:rsid w:val="005E040B"/>
    <w:rsid w:val="00616333"/>
    <w:rsid w:val="006C6840"/>
    <w:rsid w:val="007E4E13"/>
    <w:rsid w:val="00A621CF"/>
    <w:rsid w:val="00B05EA1"/>
    <w:rsid w:val="00B06DF5"/>
    <w:rsid w:val="00B737A3"/>
    <w:rsid w:val="00BF6445"/>
    <w:rsid w:val="00DD79E5"/>
    <w:rsid w:val="00E06A9E"/>
    <w:rsid w:val="00E61F6B"/>
    <w:rsid w:val="00F3110C"/>
    <w:rsid w:val="00F8366F"/>
    <w:rsid w:val="00FA0852"/>
    <w:rsid w:val="00FE10CA"/>
    <w:rsid w:val="00FF6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FA0852"/>
    <w:pPr>
      <w:tabs>
        <w:tab w:val="center" w:pos="4153"/>
        <w:tab w:val="right" w:pos="8306"/>
      </w:tabs>
    </w:pPr>
    <w:rPr>
      <w:sz w:val="20"/>
      <w:szCs w:val="20"/>
    </w:rPr>
  </w:style>
  <w:style w:type="table" w:styleId="a3">
    <w:name w:val="Table Grid"/>
    <w:basedOn w:val="a1"/>
    <w:uiPriority w:val="59"/>
    <w:rsid w:val="00FA08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A0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Title"/>
    <w:basedOn w:val="a"/>
    <w:link w:val="a5"/>
    <w:qFormat/>
    <w:rsid w:val="00FA0852"/>
    <w:pPr>
      <w:jc w:val="center"/>
    </w:pPr>
    <w:rPr>
      <w:b/>
      <w:bCs/>
      <w:i/>
      <w:iCs/>
      <w:lang w:eastAsia="en-US"/>
    </w:rPr>
  </w:style>
  <w:style w:type="character" w:customStyle="1" w:styleId="a5">
    <w:name w:val="Название Знак"/>
    <w:basedOn w:val="a0"/>
    <w:link w:val="a4"/>
    <w:rsid w:val="00FA085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A08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A0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08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08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631</Words>
  <Characters>3599</Characters>
  <Application>Microsoft Office Word</Application>
  <DocSecurity>0</DocSecurity>
  <Lines>29</Lines>
  <Paragraphs>8</Paragraphs>
  <ScaleCrop>false</ScaleCrop>
  <Company>Home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Tabulga</cp:lastModifiedBy>
  <cp:revision>2</cp:revision>
  <dcterms:created xsi:type="dcterms:W3CDTF">2016-08-02T09:07:00Z</dcterms:created>
  <dcterms:modified xsi:type="dcterms:W3CDTF">2016-08-02T09:12:00Z</dcterms:modified>
</cp:coreProperties>
</file>